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0E58" w14:textId="4794B313" w:rsidR="006C5F25" w:rsidRDefault="006C5F25">
      <w:r w:rsidRPr="00877E4F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2EA6B360" wp14:editId="2553085C">
            <wp:simplePos x="0" y="0"/>
            <wp:positionH relativeFrom="column">
              <wp:posOffset>-809625</wp:posOffset>
            </wp:positionH>
            <wp:positionV relativeFrom="paragraph">
              <wp:posOffset>-847725</wp:posOffset>
            </wp:positionV>
            <wp:extent cx="7371080" cy="1379855"/>
            <wp:effectExtent l="171450" t="133350" r="363220" b="296545"/>
            <wp:wrapNone/>
            <wp:docPr id="2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DEAD1CA" w14:textId="77777777" w:rsidR="006C5F25" w:rsidRDefault="006C5F25"/>
    <w:p w14:paraId="166CC1C2" w14:textId="19C8DDDC" w:rsidR="006C5F25" w:rsidRDefault="006C5F25">
      <w:r>
        <w:rPr>
          <w:noProof/>
        </w:rPr>
        <w:drawing>
          <wp:anchor distT="0" distB="0" distL="114300" distR="114300" simplePos="0" relativeHeight="251658240" behindDoc="0" locked="0" layoutInCell="1" allowOverlap="1" wp14:anchorId="2274AF83" wp14:editId="7D7469D7">
            <wp:simplePos x="0" y="0"/>
            <wp:positionH relativeFrom="column">
              <wp:posOffset>1704975</wp:posOffset>
            </wp:positionH>
            <wp:positionV relativeFrom="paragraph">
              <wp:posOffset>205105</wp:posOffset>
            </wp:positionV>
            <wp:extent cx="2007235" cy="2443403"/>
            <wp:effectExtent l="133350" t="133350" r="316865" b="338455"/>
            <wp:wrapNone/>
            <wp:docPr id="1" name="Picture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24434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C2018" w14:textId="694F5CCC" w:rsidR="006C5F25" w:rsidRDefault="006C5F25"/>
    <w:p w14:paraId="40DE5576" w14:textId="2C036866" w:rsidR="006C5F25" w:rsidRDefault="006C5F25"/>
    <w:p w14:paraId="7E141BA7" w14:textId="7782E4FA" w:rsidR="006C5F25" w:rsidRDefault="006C5F25"/>
    <w:p w14:paraId="162D8E1C" w14:textId="0DA41150" w:rsidR="006C5F25" w:rsidRDefault="006C5F25"/>
    <w:p w14:paraId="7381D734" w14:textId="0E24C962" w:rsidR="006C5F25" w:rsidRDefault="006C5F25"/>
    <w:p w14:paraId="795C6747" w14:textId="77777777" w:rsidR="006C5F25" w:rsidRDefault="006C5F25"/>
    <w:p w14:paraId="4FE67A8F" w14:textId="297F3964" w:rsidR="006C5F25" w:rsidRDefault="006C5F25"/>
    <w:p w14:paraId="7675D475" w14:textId="77777777" w:rsidR="006C5F25" w:rsidRDefault="006C5F25"/>
    <w:p w14:paraId="6673878E" w14:textId="77777777" w:rsidR="006C5F25" w:rsidRDefault="006C5F25">
      <w:pPr>
        <w:rPr>
          <w:rFonts w:hint="cs"/>
        </w:rPr>
      </w:pPr>
    </w:p>
    <w:p w14:paraId="0418B9B2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jc w:val="center"/>
        <w:rPr>
          <w:rFonts w:ascii="TH SarabunPSK" w:hAnsi="TH SarabunPSK" w:cs="TH SarabunPSK"/>
          <w:color w:val="333333"/>
          <w:sz w:val="32"/>
          <w:szCs w:val="32"/>
        </w:rPr>
      </w:pPr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  <w:cs/>
        </w:rPr>
        <w:t xml:space="preserve">ความหมายและสัญลักษณ์ของ </w:t>
      </w:r>
      <w:proofErr w:type="spellStart"/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  <w:cs/>
        </w:rPr>
        <w:t>อถ</w:t>
      </w:r>
      <w:proofErr w:type="spellEnd"/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  <w:cs/>
        </w:rPr>
        <w:t>ล.</w:t>
      </w:r>
    </w:p>
    <w:p w14:paraId="439888A0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6C5F25">
        <w:rPr>
          <w:rStyle w:val="af"/>
          <w:rFonts w:ascii="TH SarabunPSK" w:eastAsiaTheme="majorEastAsia" w:hAnsi="TH SarabunPSK" w:cs="TH SarabunPSK"/>
          <w:color w:val="000080"/>
          <w:sz w:val="32"/>
          <w:szCs w:val="32"/>
          <w:bdr w:val="none" w:sz="0" w:space="0" w:color="auto" w:frame="1"/>
          <w:cs/>
        </w:rPr>
        <w:t>สีน้ำเงิน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หมายถึง น้ำ</w:t>
      </w:r>
    </w:p>
    <w:p w14:paraId="4DBE4D59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6C5F25">
        <w:rPr>
          <w:rStyle w:val="af"/>
          <w:rFonts w:ascii="TH SarabunPSK" w:eastAsiaTheme="majorEastAsia" w:hAnsi="TH SarabunPSK" w:cs="TH SarabunPSK"/>
          <w:color w:val="008000"/>
          <w:sz w:val="32"/>
          <w:szCs w:val="32"/>
          <w:bdr w:val="none" w:sz="0" w:space="0" w:color="auto" w:frame="1"/>
          <w:cs/>
        </w:rPr>
        <w:t>สีเขียว</w:t>
      </w:r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หมายถึง ต้นไม้ สิ่งแวดล้อม</w:t>
      </w:r>
    </w:p>
    <w:p w14:paraId="18AA2667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6C5F25">
        <w:rPr>
          <w:rStyle w:val="af"/>
          <w:rFonts w:ascii="TH SarabunPSK" w:eastAsiaTheme="majorEastAsia" w:hAnsi="TH SarabunPSK" w:cs="TH SarabunPSK"/>
          <w:color w:val="FF8C00"/>
          <w:sz w:val="32"/>
          <w:szCs w:val="32"/>
          <w:bdr w:val="none" w:sz="0" w:space="0" w:color="auto" w:frame="1"/>
          <w:cs/>
        </w:rPr>
        <w:t>สีน้ำตาล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หมายถึง ดิน</w:t>
      </w:r>
    </w:p>
    <w:p w14:paraId="528FF371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6C5F25">
        <w:rPr>
          <w:rStyle w:val="af"/>
          <w:rFonts w:ascii="TH SarabunPSK" w:eastAsiaTheme="majorEastAsia" w:hAnsi="TH SarabunPSK" w:cs="TH SarabunPSK"/>
          <w:color w:val="A9A9A9"/>
          <w:sz w:val="32"/>
          <w:szCs w:val="32"/>
          <w:bdr w:val="none" w:sz="0" w:space="0" w:color="auto" w:frame="1"/>
          <w:cs/>
        </w:rPr>
        <w:t>สีเทา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หมายถึง มลพิษ ขยะ</w:t>
      </w:r>
    </w:p>
    <w:p w14:paraId="777B0E77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proofErr w:type="spellStart"/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  <w:cs/>
        </w:rPr>
        <w:t>อถ</w:t>
      </w:r>
      <w:proofErr w:type="spellEnd"/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  <w:cs/>
        </w:rPr>
        <w:t>ล.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เป็นการรวมกลุ่มของประชาชนในท้องถิ่นที่มีจิตอาสาในการช่วยเหลืองานขององค์กรปกครองส่วนท้องถิ่น เกี่ยวกับการจัดการสิ่งปฏิกูลและมูลฝอย การปกป้องและรักษาทรัพยากรธรรมชาติและสิ่งแวดล้อม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</w:p>
    <w:p w14:paraId="46E6D1F5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</w:rPr>
        <w:t>“</w:t>
      </w:r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  <w:cs/>
        </w:rPr>
        <w:t>อาสาสมัครท้องถิ่นรักษ์โลก”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หมายความว่า ประชาชนที่มีจิตอาสา สมัครใจ เสียสละ และอุทิศตน เพื่อช่วยเหลืองานด้านการจัดการสิ่งปฏิกูลและมูลฝอย การปกป้อง และรักษาทรัพยากรธรรมชาติ และสิ่งแวดล้อมขององค์กรปกครองส่วนท้องถิ่น ใช้ชื่อย่อว่า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“</w:t>
      </w:r>
      <w:proofErr w:type="spellStart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อถ</w:t>
      </w:r>
      <w:proofErr w:type="spellEnd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ล.”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มีชื่อเรียกภาษาอังกฤษว่า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“Local Environment Volunteer”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และใช้ชื่อย่อภาษาอังกฤษว่า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“LEV” </w:t>
      </w:r>
    </w:p>
    <w:p w14:paraId="20117F0B" w14:textId="77777777" w:rsidR="006C5F25" w:rsidRPr="006C5F25" w:rsidRDefault="006C5F25" w:rsidP="006C5F25">
      <w:pPr>
        <w:pStyle w:val="ae"/>
        <w:shd w:val="clear" w:color="auto" w:fill="F8F8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</w:rPr>
        <w:t>“</w:t>
      </w:r>
      <w:r w:rsidRPr="006C5F25">
        <w:rPr>
          <w:rStyle w:val="af"/>
          <w:rFonts w:ascii="TH SarabunPSK" w:eastAsiaTheme="majorEastAsia" w:hAnsi="TH SarabunPSK" w:cs="TH SarabunPSK"/>
          <w:color w:val="333333"/>
          <w:sz w:val="32"/>
          <w:szCs w:val="32"/>
          <w:bdr w:val="none" w:sz="0" w:space="0" w:color="auto" w:frame="1"/>
          <w:cs/>
        </w:rPr>
        <w:t>เครือข่ายอาสาสมัครท้องถิ่นรักษ์โลก”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 xml:space="preserve">หมายความว่า การเชื่อมโยงกันของ </w:t>
      </w:r>
      <w:proofErr w:type="spellStart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อถ</w:t>
      </w:r>
      <w:proofErr w:type="spellEnd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ล. เพื่อการเรียนรู้แลกเปลี่ยนข่าวสาร หรือ</w:t>
      </w:r>
      <w:proofErr w:type="spellStart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ทํา</w:t>
      </w:r>
      <w:proofErr w:type="spellEnd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กิจกรรมร่วมกัน ในการบริหารจัดการสิ่งปฏิกูลและมูลฝอย รักษาสิ่งแวดล้อมและทรัพยากรธรรมชาติด้วยความเป็นอิสระและเท่าเทียมกันของบุคคล ภายใต้พื้นฐานการเคารพสิทธิและเอื้ออาทรซึ่งกันและกัน และใช้หลักธรรมา</w:t>
      </w:r>
      <w:proofErr w:type="spellStart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ภิ</w:t>
      </w:r>
      <w:proofErr w:type="spellEnd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บาลในการ</w:t>
      </w:r>
      <w:proofErr w:type="spellStart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ทํางาน</w:t>
      </w:r>
      <w:proofErr w:type="spellEnd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ร่วมกัน โดยใช้ชื่อย่อว่า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“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 xml:space="preserve">เครือข่าย </w:t>
      </w:r>
      <w:proofErr w:type="spellStart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อถ</w:t>
      </w:r>
      <w:proofErr w:type="spellEnd"/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ล.”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และเรียกชื่อภาษาอังกฤษว่า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“Local Environment Volunteer Network” </w:t>
      </w:r>
      <w:r w:rsidRPr="006C5F25">
        <w:rPr>
          <w:rFonts w:ascii="TH SarabunPSK" w:hAnsi="TH SarabunPSK" w:cs="TH SarabunPSK"/>
          <w:color w:val="333333"/>
          <w:sz w:val="32"/>
          <w:szCs w:val="32"/>
          <w:cs/>
        </w:rPr>
        <w:t>และใช้ชื่อย่อภาษาอังกฤษว่า</w:t>
      </w:r>
      <w:r w:rsidRPr="006C5F25">
        <w:rPr>
          <w:rFonts w:ascii="TH SarabunPSK" w:hAnsi="TH SarabunPSK" w:cs="TH SarabunPSK"/>
          <w:color w:val="333333"/>
          <w:sz w:val="32"/>
          <w:szCs w:val="32"/>
        </w:rPr>
        <w:t> “LEV-Net"</w:t>
      </w:r>
    </w:p>
    <w:p w14:paraId="7F8EF7D0" w14:textId="1765B6D4" w:rsidR="006C5F25" w:rsidRPr="006C5F25" w:rsidRDefault="006C5F25" w:rsidP="006C5F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C5F25">
        <w:rPr>
          <w:rFonts w:ascii="TH SarabunPSK" w:hAnsi="TH SarabunPSK" w:cs="TH SarabunPSK"/>
          <w:b/>
          <w:bCs/>
          <w:sz w:val="32"/>
          <w:szCs w:val="32"/>
        </w:rPr>
        <w:t>////////////////////////////////////////////////////////////////////////////////////////////////////</w:t>
      </w:r>
    </w:p>
    <w:p w14:paraId="56313BD9" w14:textId="5859CEE9" w:rsidR="006C5F25" w:rsidRPr="006C5F25" w:rsidRDefault="006C5F25" w:rsidP="006C5F2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C5F25">
        <w:rPr>
          <w:rFonts w:ascii="TH SarabunPSK" w:hAnsi="TH SarabunPSK" w:cs="TH SarabunPSK" w:hint="cs"/>
          <w:b/>
          <w:bCs/>
          <w:sz w:val="32"/>
          <w:szCs w:val="32"/>
          <w:cs/>
        </w:rPr>
        <w:t>งานสาธารณสุข อบต.สวนหลวง // รายงาน</w:t>
      </w:r>
    </w:p>
    <w:p w14:paraId="703D07D7" w14:textId="3230B289" w:rsidR="006C5F25" w:rsidRPr="006C5F25" w:rsidRDefault="006C5F25" w:rsidP="006C5F25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6C5F25">
        <w:rPr>
          <w:rFonts w:ascii="TH SarabunPSK" w:hAnsi="TH SarabunPSK" w:cs="TH SarabunPSK" w:hint="cs"/>
          <w:b/>
          <w:bCs/>
          <w:sz w:val="32"/>
          <w:szCs w:val="32"/>
          <w:cs/>
        </w:rPr>
        <w:t>21 มิถุนายน 2567</w:t>
      </w:r>
    </w:p>
    <w:sectPr w:rsidR="006C5F25" w:rsidRPr="006C5F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F25"/>
    <w:rsid w:val="00163FD1"/>
    <w:rsid w:val="006C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9CB9B"/>
  <w15:chartTrackingRefBased/>
  <w15:docId w15:val="{8A3E9DE9-DAD3-47CC-BA0B-FBB29E3C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5F2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F2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5F25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5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5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5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5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5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5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C5F2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C5F2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C5F2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C5F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C5F2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C5F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C5F2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C5F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C5F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5F2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C5F2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C5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C5F2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C5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C5F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5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5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5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C5F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5F25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6C5F25"/>
    <w:pPr>
      <w:spacing w:before="100" w:beforeAutospacing="1" w:after="100" w:afterAutospacing="1"/>
    </w:pPr>
    <w:rPr>
      <w:rFonts w:ascii="Angsana New" w:eastAsia="Times New Roman" w:hAnsi="Angsana New" w:cs="Angsana New"/>
      <w:kern w:val="0"/>
      <w:sz w:val="28"/>
      <w:szCs w:val="28"/>
      <w14:ligatures w14:val="none"/>
    </w:rPr>
  </w:style>
  <w:style w:type="character" w:styleId="af">
    <w:name w:val="Strong"/>
    <w:basedOn w:val="a0"/>
    <w:uiPriority w:val="22"/>
    <w:qFormat/>
    <w:rsid w:val="006C5F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2025-05-15T08:07:00Z</dcterms:created>
  <dcterms:modified xsi:type="dcterms:W3CDTF">2025-05-15T08:11:00Z</dcterms:modified>
</cp:coreProperties>
</file>